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AB1E" w14:textId="3E1C9C74" w:rsidR="0090282C" w:rsidRPr="00D25A70" w:rsidRDefault="00F821F7" w:rsidP="00B14631">
      <w:pPr>
        <w:jc w:val="both"/>
        <w:rPr>
          <w:rFonts w:ascii="Arial" w:hAnsi="Arial" w:cs="Arial"/>
          <w:b/>
          <w:bCs/>
          <w:color w:val="06748C" w:themeColor="accent4"/>
          <w:sz w:val="28"/>
          <w:szCs w:val="28"/>
        </w:rPr>
      </w:pPr>
      <w:r w:rsidRPr="00D25A70">
        <w:rPr>
          <w:rFonts w:ascii="Arial" w:hAnsi="Arial" w:cs="Arial"/>
          <w:b/>
          <w:bCs/>
          <w:color w:val="06748C" w:themeColor="accent4"/>
          <w:sz w:val="28"/>
          <w:szCs w:val="28"/>
        </w:rPr>
        <w:t xml:space="preserve">Agency </w:t>
      </w:r>
      <w:r w:rsidR="0090282C" w:rsidRPr="00D25A70">
        <w:rPr>
          <w:rFonts w:ascii="Arial" w:hAnsi="Arial" w:cs="Arial"/>
          <w:b/>
          <w:bCs/>
          <w:color w:val="06748C" w:themeColor="accent4"/>
          <w:sz w:val="28"/>
          <w:szCs w:val="28"/>
        </w:rPr>
        <w:t>email blast</w:t>
      </w:r>
      <w:r w:rsidR="007B0CE2" w:rsidRPr="00D25A70">
        <w:rPr>
          <w:rFonts w:ascii="Arial" w:hAnsi="Arial" w:cs="Arial"/>
          <w:b/>
          <w:bCs/>
          <w:color w:val="06748C" w:themeColor="accent4"/>
          <w:sz w:val="28"/>
          <w:szCs w:val="28"/>
        </w:rPr>
        <w:t xml:space="preserve"> – send </w:t>
      </w:r>
      <w:r w:rsidR="006E44F8" w:rsidRPr="00D25A70">
        <w:rPr>
          <w:rFonts w:ascii="Arial" w:hAnsi="Arial" w:cs="Arial"/>
          <w:b/>
          <w:bCs/>
          <w:color w:val="06748C" w:themeColor="accent4"/>
          <w:sz w:val="28"/>
          <w:szCs w:val="28"/>
        </w:rPr>
        <w:t xml:space="preserve">on or </w:t>
      </w:r>
      <w:r w:rsidR="009972C0" w:rsidRPr="00D25A70">
        <w:rPr>
          <w:rFonts w:ascii="Arial" w:hAnsi="Arial" w:cs="Arial"/>
          <w:b/>
          <w:bCs/>
          <w:color w:val="06748C" w:themeColor="accent4"/>
          <w:sz w:val="28"/>
          <w:szCs w:val="28"/>
        </w:rPr>
        <w:t>2 days after your launch date</w:t>
      </w:r>
    </w:p>
    <w:p w14:paraId="3C0FA9CF" w14:textId="3807F05F" w:rsidR="009915F3" w:rsidRPr="00D25A70" w:rsidRDefault="006E44F8" w:rsidP="009915F3">
      <w:pPr>
        <w:jc w:val="left"/>
        <w:rPr>
          <w:rStyle w:val="BookTitle"/>
          <w:b w:val="0"/>
          <w:bCs w:val="0"/>
          <w:i w:val="0"/>
          <w:iCs w:val="0"/>
          <w:color w:val="06748C" w:themeColor="accent4"/>
        </w:rPr>
      </w:pPr>
      <w:r w:rsidRPr="00D25A70">
        <w:rPr>
          <w:rStyle w:val="BookTitle"/>
          <w:b w:val="0"/>
          <w:bCs w:val="0"/>
          <w:i w:val="0"/>
          <w:iCs w:val="0"/>
          <w:color w:val="06748C" w:themeColor="accent4"/>
        </w:rPr>
        <w:t xml:space="preserve">Customize the bold sections </w:t>
      </w:r>
      <w:r w:rsidR="004941FC" w:rsidRPr="00D25A70">
        <w:rPr>
          <w:rStyle w:val="BookTitle"/>
          <w:b w:val="0"/>
          <w:bCs w:val="0"/>
          <w:i w:val="0"/>
          <w:iCs w:val="0"/>
          <w:color w:val="06748C" w:themeColor="accent4"/>
        </w:rPr>
        <w:t xml:space="preserve">and include a campaign photo </w:t>
      </w:r>
      <w:r w:rsidR="005A18A3" w:rsidRPr="00D25A70">
        <w:rPr>
          <w:rStyle w:val="BookTitle"/>
          <w:b w:val="0"/>
          <w:bCs w:val="0"/>
          <w:i w:val="0"/>
          <w:iCs w:val="0"/>
          <w:color w:val="06748C" w:themeColor="accent4"/>
        </w:rPr>
        <w:t>and</w:t>
      </w:r>
      <w:r w:rsidRPr="00D25A70">
        <w:rPr>
          <w:rStyle w:val="BookTitle"/>
          <w:b w:val="0"/>
          <w:bCs w:val="0"/>
          <w:i w:val="0"/>
          <w:iCs w:val="0"/>
          <w:color w:val="06748C" w:themeColor="accent4"/>
        </w:rPr>
        <w:t xml:space="preserve"> link to the story</w:t>
      </w:r>
      <w:r w:rsidR="009915F3" w:rsidRPr="00D25A70">
        <w:rPr>
          <w:rStyle w:val="BookTitle"/>
          <w:b w:val="0"/>
          <w:bCs w:val="0"/>
          <w:i w:val="0"/>
          <w:iCs w:val="0"/>
          <w:color w:val="06748C" w:themeColor="accent4"/>
        </w:rPr>
        <w:t>.</w:t>
      </w:r>
    </w:p>
    <w:p w14:paraId="7B88AB37" w14:textId="3FF24696" w:rsidR="0090282C" w:rsidRPr="007B0CE2" w:rsidRDefault="0090282C" w:rsidP="00B14631">
      <w:pPr>
        <w:jc w:val="both"/>
        <w:rPr>
          <w:rFonts w:ascii="Arial" w:hAnsi="Arial" w:cs="Arial"/>
          <w:color w:val="06748C" w:themeColor="accent4"/>
          <w:sz w:val="22"/>
          <w:szCs w:val="22"/>
        </w:rPr>
      </w:pPr>
    </w:p>
    <w:p w14:paraId="60456600" w14:textId="4AF4DF05" w:rsidR="001E415D" w:rsidRPr="00624D1C" w:rsidRDefault="001E415D" w:rsidP="00BF1C7F">
      <w:pPr>
        <w:rPr>
          <w:rFonts w:ascii="Arial" w:hAnsi="Arial" w:cs="Arial"/>
          <w:sz w:val="22"/>
          <w:szCs w:val="22"/>
        </w:rPr>
      </w:pPr>
      <w:r w:rsidRPr="00624D1C">
        <w:rPr>
          <w:rFonts w:ascii="Arial" w:hAnsi="Arial" w:cs="Arial"/>
          <w:sz w:val="22"/>
          <w:szCs w:val="22"/>
        </w:rPr>
        <w:t>Help us</w:t>
      </w:r>
      <w:r w:rsidR="005C4532" w:rsidRPr="00624D1C">
        <w:rPr>
          <w:rFonts w:ascii="Arial" w:hAnsi="Arial" w:cs="Arial"/>
          <w:sz w:val="22"/>
          <w:szCs w:val="22"/>
        </w:rPr>
        <w:t xml:space="preserve"> </w:t>
      </w:r>
      <w:r w:rsidRPr="00624D1C">
        <w:rPr>
          <w:rFonts w:ascii="Arial" w:hAnsi="Arial" w:cs="Arial"/>
          <w:sz w:val="22"/>
          <w:szCs w:val="22"/>
        </w:rPr>
        <w:t>win $10,000 for</w:t>
      </w:r>
      <w:r w:rsidR="00041666" w:rsidRPr="00624D1C">
        <w:rPr>
          <w:rFonts w:ascii="Arial" w:hAnsi="Arial" w:cs="Arial"/>
          <w:noProof/>
          <w:sz w:val="22"/>
          <w:szCs w:val="22"/>
        </w:rPr>
        <w:t xml:space="preserve"> </w:t>
      </w:r>
      <w:r w:rsidR="00041666" w:rsidRPr="005A18A3">
        <w:rPr>
          <w:rFonts w:ascii="Arial" w:hAnsi="Arial" w:cs="Arial"/>
          <w:b/>
          <w:bCs/>
          <w:noProof/>
          <w:sz w:val="22"/>
          <w:szCs w:val="22"/>
        </w:rPr>
        <w:t>NONPROFIT NAME</w:t>
      </w:r>
      <w:r w:rsidR="00BF1C7F" w:rsidRPr="00624D1C">
        <w:rPr>
          <w:rFonts w:ascii="Arial" w:hAnsi="Arial" w:cs="Arial"/>
          <w:noProof/>
          <w:sz w:val="22"/>
          <w:szCs w:val="22"/>
        </w:rPr>
        <w:t>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14631" w:rsidRPr="00C26416" w14:paraId="25586E83" w14:textId="77777777" w:rsidTr="001E415D">
        <w:trPr>
          <w:trHeight w:val="4040"/>
          <w:jc w:val="center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9C088EF" w14:textId="5F83C7A7" w:rsidR="00E80943" w:rsidRPr="009F652D" w:rsidRDefault="00BF1C7F" w:rsidP="009F652D">
            <w:pPr>
              <w:pStyle w:val="Subheading"/>
              <w:spacing w:before="240" w:line="36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>Throughout 202</w:t>
            </w:r>
            <w:r w:rsidR="002274E7">
              <w:rPr>
                <w:rFonts w:cs="Arial"/>
                <w:b w:val="0"/>
                <w:bCs w:val="0"/>
                <w:sz w:val="22"/>
                <w:szCs w:val="22"/>
              </w:rPr>
              <w:t>5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 xml:space="preserve">, 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Liberty Mutual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®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and Safeco Insurance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®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Pr="00BF1C7F">
              <w:rPr>
                <w:b w:val="0"/>
                <w:bCs w:val="0"/>
                <w:sz w:val="22"/>
                <w:szCs w:val="22"/>
              </w:rPr>
              <w:t xml:space="preserve">will select </w:t>
            </w:r>
            <w:r w:rsidR="005A18A3">
              <w:rPr>
                <w:rFonts w:cs="Arial"/>
                <w:b w:val="0"/>
                <w:bCs w:val="0"/>
                <w:sz w:val="22"/>
                <w:szCs w:val="22"/>
              </w:rPr>
              <w:t>3</w:t>
            </w:r>
            <w:r w:rsidR="002274E7">
              <w:rPr>
                <w:rFonts w:cs="Arial"/>
                <w:b w:val="0"/>
                <w:bCs w:val="0"/>
                <w:sz w:val="22"/>
                <w:szCs w:val="22"/>
              </w:rPr>
              <w:t>6</w:t>
            </w:r>
            <w:r w:rsidR="005A18A3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>independent agen</w:t>
            </w:r>
            <w:r w:rsidR="008C7B57">
              <w:rPr>
                <w:rFonts w:cs="Arial"/>
                <w:b w:val="0"/>
                <w:bCs w:val="0"/>
                <w:sz w:val="22"/>
                <w:szCs w:val="22"/>
              </w:rPr>
              <w:t>cies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 xml:space="preserve"> nationwide for a </w:t>
            </w:r>
            <w:r w:rsidRPr="00BF1C7F">
              <w:rPr>
                <w:b w:val="0"/>
                <w:bCs w:val="0"/>
                <w:sz w:val="22"/>
                <w:szCs w:val="22"/>
              </w:rPr>
              <w:t>Make More Happen</w:t>
            </w:r>
            <w:r>
              <w:rPr>
                <w:b w:val="0"/>
                <w:bCs w:val="0"/>
                <w:sz w:val="22"/>
                <w:szCs w:val="22"/>
              </w:rPr>
              <w:t>™</w:t>
            </w:r>
            <w:r w:rsidRPr="00BF1C7F">
              <w:rPr>
                <w:b w:val="0"/>
                <w:bCs w:val="0"/>
                <w:sz w:val="22"/>
                <w:szCs w:val="22"/>
              </w:rPr>
              <w:t xml:space="preserve"> Award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8C7B57">
              <w:rPr>
                <w:rFonts w:cs="Arial"/>
                <w:b w:val="0"/>
                <w:bCs w:val="0"/>
                <w:sz w:val="22"/>
                <w:szCs w:val="22"/>
              </w:rPr>
              <w:t xml:space="preserve">in all 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>donating $3</w:t>
            </w:r>
            <w:r w:rsidR="002274E7">
              <w:rPr>
                <w:rFonts w:cs="Arial"/>
                <w:b w:val="0"/>
                <w:bCs w:val="0"/>
                <w:sz w:val="22"/>
                <w:szCs w:val="22"/>
              </w:rPr>
              <w:t>6</w:t>
            </w:r>
            <w:r w:rsidR="00AE247C">
              <w:rPr>
                <w:rFonts w:cs="Arial"/>
                <w:b w:val="0"/>
                <w:bCs w:val="0"/>
                <w:sz w:val="22"/>
                <w:szCs w:val="22"/>
              </w:rPr>
              <w:t>0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 xml:space="preserve">,000 to the nonprofits </w:t>
            </w:r>
            <w:r w:rsidR="008C7B57">
              <w:rPr>
                <w:rFonts w:cs="Arial"/>
                <w:b w:val="0"/>
                <w:bCs w:val="0"/>
                <w:sz w:val="22"/>
                <w:szCs w:val="22"/>
              </w:rPr>
              <w:t>those agencies</w:t>
            </w:r>
            <w:r w:rsidRPr="00BF1C7F">
              <w:rPr>
                <w:rFonts w:cs="Arial"/>
                <w:b w:val="0"/>
                <w:bCs w:val="0"/>
                <w:sz w:val="22"/>
                <w:szCs w:val="22"/>
              </w:rPr>
              <w:t xml:space="preserve"> support.</w:t>
            </w:r>
          </w:p>
          <w:p w14:paraId="6BF3D470" w14:textId="5BF48453" w:rsidR="00B14631" w:rsidRDefault="00E80943" w:rsidP="009F652D">
            <w:pPr>
              <w:pStyle w:val="Subheading"/>
              <w:spacing w:before="240" w:line="360" w:lineRule="auto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3655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We’re thrilled to announce that </w:t>
            </w:r>
            <w:r w:rsidR="00041666" w:rsidRPr="00E3655B">
              <w:rPr>
                <w:rFonts w:ascii="Arial" w:hAnsi="Arial" w:cs="Arial"/>
                <w:noProof/>
                <w:sz w:val="22"/>
                <w:szCs w:val="22"/>
              </w:rPr>
              <w:t>AGENCY NAME</w:t>
            </w:r>
            <w:r w:rsidR="002F77C8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="00B14631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has been selected as 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a </w:t>
            </w:r>
            <w:r w:rsidR="0012022A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202</w:t>
            </w:r>
            <w:r w:rsidR="002274E7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5</w:t>
            </w:r>
            <w:r w:rsidR="0012022A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="00B14631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Make More Happen Award winner for </w:t>
            </w:r>
            <w:r w:rsidR="005C4532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volunteering</w:t>
            </w:r>
            <w:r w:rsidR="00B14631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with </w:t>
            </w:r>
            <w:r w:rsidR="00041666" w:rsidRPr="00E3655B">
              <w:rPr>
                <w:rFonts w:ascii="Arial" w:hAnsi="Arial" w:cs="Arial"/>
                <w:noProof/>
                <w:sz w:val="22"/>
                <w:szCs w:val="22"/>
              </w:rPr>
              <w:t>NONPROFIT NAME</w:t>
            </w:r>
            <w:r w:rsidR="00B14631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! </w:t>
            </w:r>
          </w:p>
          <w:p w14:paraId="63E77282" w14:textId="36BE6256" w:rsidR="00367504" w:rsidRPr="00C26416" w:rsidRDefault="00367504" w:rsidP="00367504">
            <w:pPr>
              <w:pStyle w:val="Subheading"/>
              <w:spacing w:before="240" w:line="360" w:lineRule="auto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&lt;insert photo&gt;</w:t>
            </w:r>
          </w:p>
          <w:p w14:paraId="3A5FE7CE" w14:textId="79B71F38" w:rsidR="00F102E1" w:rsidRPr="009F652D" w:rsidRDefault="00B14631" w:rsidP="009F652D">
            <w:pPr>
              <w:pStyle w:val="Subheading"/>
              <w:spacing w:before="240" w:line="360" w:lineRule="auto"/>
              <w:jc w:val="left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Along </w:t>
            </w:r>
            <w:r w:rsidR="00A16A22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with </w:t>
            </w:r>
            <w:r w:rsidR="00152748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our award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, Liberty and Safeco made a $5,000 </w:t>
            </w:r>
            <w:r w:rsidR="00A50F0A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commitment 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to </w:t>
            </w:r>
            <w:r w:rsidR="00152748" w:rsidRPr="00FA42E6">
              <w:rPr>
                <w:rFonts w:ascii="Arial" w:hAnsi="Arial" w:cs="Arial"/>
                <w:noProof/>
                <w:sz w:val="22"/>
                <w:szCs w:val="22"/>
              </w:rPr>
              <w:t>NONPROFIT NAME</w:t>
            </w:r>
            <w:r w:rsidR="007B4D2F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="00710780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on</w:t>
            </w:r>
            <w:r w:rsidR="0069450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our </w:t>
            </w:r>
            <w:r w:rsidR="00710780"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behalf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, and now </w:t>
            </w:r>
            <w:r w:rsidR="00152748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you can help us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="00894C4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double it </w:t>
            </w:r>
            <w:r w:rsidRPr="00C2641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to $10,000</w:t>
            </w:r>
            <w:r w:rsidR="004041AD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simply by voting for our story</w:t>
            </w:r>
            <w:r w:rsidR="00AE247C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. Vote here each day </w:t>
            </w:r>
            <w:r w:rsidR="006541A8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through the end of the month</w:t>
            </w:r>
            <w:r w:rsidR="004041AD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: </w:t>
            </w:r>
            <w:r w:rsidR="0012022A" w:rsidRPr="00FA42E6">
              <w:t xml:space="preserve">Your unique AgentGiving.com </w:t>
            </w:r>
            <w:r w:rsidR="0003129B">
              <w:t>blog</w:t>
            </w:r>
            <w:r w:rsidR="0012022A" w:rsidRPr="00FA42E6">
              <w:t xml:space="preserve"> URL</w:t>
            </w:r>
          </w:p>
          <w:p w14:paraId="07A882CD" w14:textId="58DB9ACE" w:rsidR="00B14631" w:rsidRPr="009F652D" w:rsidRDefault="00AE247C" w:rsidP="009F652D">
            <w:pPr>
              <w:spacing w:before="240" w:line="360" w:lineRule="auto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G</w:t>
            </w:r>
            <w:r w:rsidR="003D75C3" w:rsidRPr="009F652D">
              <w:rPr>
                <w:rFonts w:ascii="Arial" w:hAnsi="Arial" w:cs="Arial"/>
                <w:noProof/>
                <w:sz w:val="22"/>
                <w:szCs w:val="22"/>
              </w:rPr>
              <w:t>iving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back to our community</w:t>
            </w:r>
            <w:r w:rsidR="003D75C3" w:rsidRPr="009F652D">
              <w:rPr>
                <w:rFonts w:ascii="Arial" w:hAnsi="Arial" w:cs="Arial"/>
                <w:noProof/>
                <w:sz w:val="22"/>
                <w:szCs w:val="22"/>
              </w:rPr>
              <w:t xml:space="preserve"> is made possible by our clients, and we truly thank you for your business</w:t>
            </w:r>
            <w:r w:rsidR="009F652D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3D75C3" w:rsidRPr="009F652D">
              <w:rPr>
                <w:rFonts w:ascii="Arial" w:hAnsi="Arial" w:cs="Arial"/>
                <w:noProof/>
                <w:sz w:val="22"/>
                <w:szCs w:val="22"/>
              </w:rPr>
              <w:t xml:space="preserve"> and</w:t>
            </w:r>
            <w:r w:rsidR="009F652D" w:rsidRPr="009F652D">
              <w:rPr>
                <w:rFonts w:ascii="Arial" w:hAnsi="Arial" w:cs="Arial"/>
                <w:noProof/>
                <w:sz w:val="22"/>
                <w:szCs w:val="22"/>
              </w:rPr>
              <w:t xml:space="preserve"> in turn</w:t>
            </w:r>
            <w:r w:rsidR="009F652D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4941FC">
              <w:rPr>
                <w:rFonts w:ascii="Arial" w:hAnsi="Arial" w:cs="Arial"/>
                <w:noProof/>
                <w:sz w:val="22"/>
                <w:szCs w:val="22"/>
              </w:rPr>
              <w:t xml:space="preserve">for </w:t>
            </w:r>
            <w:r w:rsidR="00F102E1" w:rsidRPr="009F652D">
              <w:rPr>
                <w:rFonts w:ascii="Arial" w:hAnsi="Arial" w:cs="Arial"/>
                <w:noProof/>
                <w:sz w:val="22"/>
                <w:szCs w:val="22"/>
              </w:rPr>
              <w:t>support</w:t>
            </w:r>
            <w:r w:rsidR="00894C42" w:rsidRPr="009F652D">
              <w:rPr>
                <w:rFonts w:ascii="Arial" w:hAnsi="Arial" w:cs="Arial"/>
                <w:noProof/>
                <w:sz w:val="22"/>
                <w:szCs w:val="22"/>
              </w:rPr>
              <w:t>ing</w:t>
            </w:r>
            <w:r w:rsidR="009F652D" w:rsidRPr="009F652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F652D" w:rsidRPr="00FA42E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NONPROFIT NAME</w:t>
            </w:r>
            <w:r w:rsidR="00F102E1" w:rsidRPr="009F652D">
              <w:rPr>
                <w:rFonts w:ascii="Arial" w:hAnsi="Arial" w:cs="Arial"/>
                <w:noProof/>
                <w:sz w:val="22"/>
                <w:szCs w:val="22"/>
              </w:rPr>
              <w:t>!</w:t>
            </w:r>
          </w:p>
          <w:p w14:paraId="3B34B071" w14:textId="2F6BFE51" w:rsidR="0090282C" w:rsidRPr="00C26416" w:rsidRDefault="00861241" w:rsidP="009F652D">
            <w:pPr>
              <w:pStyle w:val="Subheading"/>
              <w:spacing w:before="240"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641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Thank you</w:t>
            </w:r>
            <w:r w:rsidR="0090282C" w:rsidRPr="00C2641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  <w:p w14:paraId="429D3DCB" w14:textId="340ED2EB" w:rsidR="0090282C" w:rsidRPr="00FA42E6" w:rsidRDefault="00DB43AF" w:rsidP="009F652D">
            <w:pPr>
              <w:pStyle w:val="Subheading"/>
              <w:spacing w:before="24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42E6">
              <w:rPr>
                <w:rFonts w:ascii="Arial" w:hAnsi="Arial" w:cs="Arial"/>
                <w:sz w:val="22"/>
                <w:szCs w:val="22"/>
              </w:rPr>
              <w:t>AGENT SIGNATURE</w:t>
            </w:r>
          </w:p>
        </w:tc>
      </w:tr>
    </w:tbl>
    <w:p w14:paraId="58B56BFA" w14:textId="77777777" w:rsidR="0090282C" w:rsidRPr="00C26416" w:rsidRDefault="0090282C" w:rsidP="00DB43AF">
      <w:pPr>
        <w:spacing w:after="160" w:line="259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90282C" w:rsidRPr="00C2641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289B" w14:textId="77777777" w:rsidR="00E11880" w:rsidRDefault="00E11880" w:rsidP="00B14631">
      <w:pPr>
        <w:spacing w:line="240" w:lineRule="auto"/>
      </w:pPr>
      <w:r>
        <w:separator/>
      </w:r>
    </w:p>
  </w:endnote>
  <w:endnote w:type="continuationSeparator" w:id="0">
    <w:p w14:paraId="3C96FFC6" w14:textId="77777777" w:rsidR="00E11880" w:rsidRDefault="00E11880" w:rsidP="00B14631">
      <w:pPr>
        <w:spacing w:line="240" w:lineRule="auto"/>
      </w:pPr>
      <w:r>
        <w:continuationSeparator/>
      </w:r>
    </w:p>
  </w:endnote>
  <w:endnote w:type="continuationNotice" w:id="1">
    <w:p w14:paraId="146E7ECC" w14:textId="77777777" w:rsidR="00E11880" w:rsidRDefault="00E118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D25A70" w14:paraId="1BFA794A" w14:textId="77777777">
      <w:trPr>
        <w:trHeight w:hRule="exact" w:val="115"/>
        <w:jc w:val="center"/>
      </w:trPr>
      <w:tc>
        <w:tcPr>
          <w:tcW w:w="4686" w:type="dxa"/>
          <w:shd w:val="clear" w:color="auto" w:fill="FFD000" w:themeFill="accent1"/>
          <w:tcMar>
            <w:top w:w="0" w:type="dxa"/>
            <w:bottom w:w="0" w:type="dxa"/>
          </w:tcMar>
        </w:tcPr>
        <w:p w14:paraId="5C9402AA" w14:textId="77777777" w:rsidR="00D25A70" w:rsidRDefault="00D25A7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FFD000" w:themeFill="accent1"/>
          <w:tcMar>
            <w:top w:w="0" w:type="dxa"/>
            <w:bottom w:w="0" w:type="dxa"/>
          </w:tcMar>
        </w:tcPr>
        <w:p w14:paraId="35370D00" w14:textId="77777777" w:rsidR="00D25A70" w:rsidRDefault="00D25A7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25A70" w14:paraId="5B583CA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30BDFE0" w14:textId="18FB8F4D" w:rsidR="00D25A70" w:rsidRDefault="00D25A70" w:rsidP="00D25A70">
          <w:pPr>
            <w:pStyle w:val="Footer"/>
            <w:tabs>
              <w:tab w:val="clear" w:pos="4680"/>
              <w:tab w:val="clear" w:pos="9360"/>
            </w:tabs>
            <w:jc w:val="both"/>
            <w:rPr>
              <w:caps/>
              <w:color w:val="7A7A7A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99885F8" w14:textId="77777777" w:rsidR="00D25A70" w:rsidRDefault="00D25A7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7A7A7A" w:themeColor="background1" w:themeShade="80"/>
              <w:sz w:val="18"/>
              <w:szCs w:val="18"/>
            </w:rPr>
          </w:pPr>
          <w:r>
            <w:rPr>
              <w:caps/>
              <w:color w:val="7A7A7A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7A7A7A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7A7A7A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fldChar w:fldCharType="end"/>
          </w:r>
        </w:p>
      </w:tc>
    </w:tr>
  </w:tbl>
  <w:p w14:paraId="433448FF" w14:textId="77777777" w:rsidR="00D25A70" w:rsidRDefault="00D2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7F68" w14:textId="77777777" w:rsidR="00E11880" w:rsidRDefault="00E11880" w:rsidP="00B14631">
      <w:pPr>
        <w:spacing w:line="240" w:lineRule="auto"/>
      </w:pPr>
      <w:r>
        <w:separator/>
      </w:r>
    </w:p>
  </w:footnote>
  <w:footnote w:type="continuationSeparator" w:id="0">
    <w:p w14:paraId="19007D9B" w14:textId="77777777" w:rsidR="00E11880" w:rsidRDefault="00E11880" w:rsidP="00B14631">
      <w:pPr>
        <w:spacing w:line="240" w:lineRule="auto"/>
      </w:pPr>
      <w:r>
        <w:continuationSeparator/>
      </w:r>
    </w:p>
  </w:footnote>
  <w:footnote w:type="continuationNotice" w:id="1">
    <w:p w14:paraId="0F027852" w14:textId="77777777" w:rsidR="00E11880" w:rsidRDefault="00E118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807A" w14:textId="2C251B90" w:rsidR="00D25A70" w:rsidRDefault="00D25A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9F2913" wp14:editId="42F7758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5F5F5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98C4000" w14:textId="66F63336" w:rsidR="00D25A70" w:rsidRDefault="00D25A7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aps/>
                                  <w:color w:val="F5F5F5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5F5F5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9F2913" id="Rectangle 200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ffd000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5F5F5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8C4000" w14:textId="66F63336" w:rsidR="00D25A70" w:rsidRDefault="00D25A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aps/>
                            <w:color w:val="F5F5F5" w:themeColor="background1"/>
                          </w:rPr>
                        </w:pPr>
                        <w:r>
                          <w:rPr>
                            <w:caps/>
                            <w:color w:val="F5F5F5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3485667"/>
    <w:multiLevelType w:val="hybridMultilevel"/>
    <w:tmpl w:val="A1AA6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A380B8A"/>
    <w:multiLevelType w:val="hybridMultilevel"/>
    <w:tmpl w:val="A1AA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84118">
    <w:abstractNumId w:val="1"/>
  </w:num>
  <w:num w:numId="2" w16cid:durableId="122653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31"/>
    <w:rsid w:val="00013DAF"/>
    <w:rsid w:val="00025624"/>
    <w:rsid w:val="0003129B"/>
    <w:rsid w:val="00041666"/>
    <w:rsid w:val="00081CAA"/>
    <w:rsid w:val="000907E6"/>
    <w:rsid w:val="000E1978"/>
    <w:rsid w:val="000F1D01"/>
    <w:rsid w:val="000F1D63"/>
    <w:rsid w:val="0012022A"/>
    <w:rsid w:val="0014413B"/>
    <w:rsid w:val="00152748"/>
    <w:rsid w:val="001769B7"/>
    <w:rsid w:val="0018372F"/>
    <w:rsid w:val="001A0F77"/>
    <w:rsid w:val="001D0E19"/>
    <w:rsid w:val="001E1BCC"/>
    <w:rsid w:val="001E415D"/>
    <w:rsid w:val="001E7107"/>
    <w:rsid w:val="001F3069"/>
    <w:rsid w:val="00205802"/>
    <w:rsid w:val="00207BFA"/>
    <w:rsid w:val="002274E7"/>
    <w:rsid w:val="00247457"/>
    <w:rsid w:val="002A3367"/>
    <w:rsid w:val="002A4F29"/>
    <w:rsid w:val="002C661B"/>
    <w:rsid w:val="002D00D1"/>
    <w:rsid w:val="002F77C8"/>
    <w:rsid w:val="00313DA7"/>
    <w:rsid w:val="00333C61"/>
    <w:rsid w:val="00360818"/>
    <w:rsid w:val="00367504"/>
    <w:rsid w:val="0038333F"/>
    <w:rsid w:val="003924D7"/>
    <w:rsid w:val="003A1CC6"/>
    <w:rsid w:val="003A2B01"/>
    <w:rsid w:val="003D75C3"/>
    <w:rsid w:val="003E11AF"/>
    <w:rsid w:val="003F6EB7"/>
    <w:rsid w:val="004041AD"/>
    <w:rsid w:val="004941FC"/>
    <w:rsid w:val="004B1AED"/>
    <w:rsid w:val="005014A6"/>
    <w:rsid w:val="0052744B"/>
    <w:rsid w:val="00576BCC"/>
    <w:rsid w:val="005A18A3"/>
    <w:rsid w:val="005C4532"/>
    <w:rsid w:val="005D76CF"/>
    <w:rsid w:val="005E2B2D"/>
    <w:rsid w:val="00606A95"/>
    <w:rsid w:val="00610F5C"/>
    <w:rsid w:val="00624D1C"/>
    <w:rsid w:val="006541A8"/>
    <w:rsid w:val="00674EAB"/>
    <w:rsid w:val="00676AD7"/>
    <w:rsid w:val="00694504"/>
    <w:rsid w:val="00696CB1"/>
    <w:rsid w:val="006A6D57"/>
    <w:rsid w:val="006D6D9C"/>
    <w:rsid w:val="006E2B5C"/>
    <w:rsid w:val="006E44F8"/>
    <w:rsid w:val="006E7A02"/>
    <w:rsid w:val="006F74F3"/>
    <w:rsid w:val="00710780"/>
    <w:rsid w:val="00720589"/>
    <w:rsid w:val="00766DE0"/>
    <w:rsid w:val="00783377"/>
    <w:rsid w:val="00785A0B"/>
    <w:rsid w:val="007A73E6"/>
    <w:rsid w:val="007B0CE2"/>
    <w:rsid w:val="007B4D2F"/>
    <w:rsid w:val="007E3C0F"/>
    <w:rsid w:val="00845930"/>
    <w:rsid w:val="00861241"/>
    <w:rsid w:val="008802B0"/>
    <w:rsid w:val="00881CBA"/>
    <w:rsid w:val="00894C42"/>
    <w:rsid w:val="008A5457"/>
    <w:rsid w:val="008C7B57"/>
    <w:rsid w:val="008E0C59"/>
    <w:rsid w:val="00900E09"/>
    <w:rsid w:val="0090282C"/>
    <w:rsid w:val="009135C2"/>
    <w:rsid w:val="00935CE3"/>
    <w:rsid w:val="009906D6"/>
    <w:rsid w:val="009915F3"/>
    <w:rsid w:val="0099631D"/>
    <w:rsid w:val="009972C0"/>
    <w:rsid w:val="009F652D"/>
    <w:rsid w:val="00A03225"/>
    <w:rsid w:val="00A12563"/>
    <w:rsid w:val="00A16A22"/>
    <w:rsid w:val="00A31F68"/>
    <w:rsid w:val="00A329A3"/>
    <w:rsid w:val="00A33A99"/>
    <w:rsid w:val="00A449B7"/>
    <w:rsid w:val="00A50F0A"/>
    <w:rsid w:val="00A63355"/>
    <w:rsid w:val="00A671EA"/>
    <w:rsid w:val="00A7153D"/>
    <w:rsid w:val="00AA2A07"/>
    <w:rsid w:val="00AB7B82"/>
    <w:rsid w:val="00AE0BFC"/>
    <w:rsid w:val="00AE247C"/>
    <w:rsid w:val="00B14631"/>
    <w:rsid w:val="00B15385"/>
    <w:rsid w:val="00B4138F"/>
    <w:rsid w:val="00B47753"/>
    <w:rsid w:val="00B54CD8"/>
    <w:rsid w:val="00B95B03"/>
    <w:rsid w:val="00BA7308"/>
    <w:rsid w:val="00BB3021"/>
    <w:rsid w:val="00BC24B5"/>
    <w:rsid w:val="00BE69C1"/>
    <w:rsid w:val="00BE6B98"/>
    <w:rsid w:val="00BF1C7F"/>
    <w:rsid w:val="00BF4EC4"/>
    <w:rsid w:val="00C250AC"/>
    <w:rsid w:val="00C26416"/>
    <w:rsid w:val="00C3312F"/>
    <w:rsid w:val="00C44438"/>
    <w:rsid w:val="00C5483B"/>
    <w:rsid w:val="00C60604"/>
    <w:rsid w:val="00D25A70"/>
    <w:rsid w:val="00D40A51"/>
    <w:rsid w:val="00D43BE5"/>
    <w:rsid w:val="00D77046"/>
    <w:rsid w:val="00D87923"/>
    <w:rsid w:val="00D9371A"/>
    <w:rsid w:val="00D95A08"/>
    <w:rsid w:val="00DA5FBF"/>
    <w:rsid w:val="00DB43AF"/>
    <w:rsid w:val="00DC7E9C"/>
    <w:rsid w:val="00DE37AB"/>
    <w:rsid w:val="00E11880"/>
    <w:rsid w:val="00E3655B"/>
    <w:rsid w:val="00E80943"/>
    <w:rsid w:val="00EC253E"/>
    <w:rsid w:val="00ED1F8B"/>
    <w:rsid w:val="00ED7C12"/>
    <w:rsid w:val="00EE279C"/>
    <w:rsid w:val="00F102E1"/>
    <w:rsid w:val="00F369AD"/>
    <w:rsid w:val="00F607BC"/>
    <w:rsid w:val="00F63238"/>
    <w:rsid w:val="00F64D96"/>
    <w:rsid w:val="00F821F7"/>
    <w:rsid w:val="00FA42E6"/>
    <w:rsid w:val="00FC36C9"/>
    <w:rsid w:val="00FC3AD6"/>
    <w:rsid w:val="00FE133B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A1AFD"/>
  <w15:chartTrackingRefBased/>
  <w15:docId w15:val="{87F21A4A-4DCC-48BB-B388-A3B070C4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31"/>
    <w:pPr>
      <w:spacing w:after="0" w:line="360" w:lineRule="exact"/>
      <w:jc w:val="center"/>
    </w:pPr>
    <w:rPr>
      <w:rFonts w:ascii="Roboto" w:hAnsi="Robo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qFormat/>
    <w:rsid w:val="00B14631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46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31"/>
    <w:rPr>
      <w:rFonts w:ascii="Roboto" w:hAnsi="Robo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6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31"/>
    <w:rPr>
      <w:rFonts w:ascii="Roboto" w:hAnsi="Robo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32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32"/>
    <w:rPr>
      <w:rFonts w:ascii="Roboto" w:hAnsi="Roboto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02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915F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MI_DefaultTheme2018">
  <a:themeElements>
    <a:clrScheme name="LibertyBrandForProjection">
      <a:dk1>
        <a:srgbClr val="F5F5F5"/>
      </a:dk1>
      <a:lt1>
        <a:srgbClr val="F5F5F5"/>
      </a:lt1>
      <a:dk2>
        <a:srgbClr val="FFFFFF"/>
      </a:dk2>
      <a:lt2>
        <a:srgbClr val="1A1446"/>
      </a:lt2>
      <a:accent1>
        <a:srgbClr val="FFD000"/>
      </a:accent1>
      <a:accent2>
        <a:srgbClr val="07B8C1"/>
      </a:accent2>
      <a:accent3>
        <a:srgbClr val="78E1E1"/>
      </a:accent3>
      <a:accent4>
        <a:srgbClr val="06748C"/>
      </a:accent4>
      <a:accent5>
        <a:srgbClr val="B0B0B0"/>
      </a:accent5>
      <a:accent6>
        <a:srgbClr val="6B6B6B"/>
      </a:accent6>
      <a:hlink>
        <a:srgbClr val="06748C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961-f261-477a-a2d3-354fab9a37f4">
      <Terms xmlns="http://schemas.microsoft.com/office/infopath/2007/PartnerControls"/>
    </lcf76f155ced4ddcb4097134ff3c332f>
    <TaxCatchAll xmlns="f216dab6-0b3b-4210-b61c-35b342819057" xsi:nil="true"/>
    <Thumbnails xmlns="8a02a961-f261-477a-a2d3-354fab9a37f4" xsi:nil="true"/>
    <Thumbnail xmlns="8a02a961-f261-477a-a2d3-354fab9a37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A0E7B52C4045BE399C89A750E87C" ma:contentTypeVersion="20" ma:contentTypeDescription="Create a new document." ma:contentTypeScope="" ma:versionID="ee6a69b21928fcc655f134e99de96213">
  <xsd:schema xmlns:xsd="http://www.w3.org/2001/XMLSchema" xmlns:xs="http://www.w3.org/2001/XMLSchema" xmlns:p="http://schemas.microsoft.com/office/2006/metadata/properties" xmlns:ns2="8a02a961-f261-477a-a2d3-354fab9a37f4" xmlns:ns3="f216dab6-0b3b-4210-b61c-35b342819057" targetNamespace="http://schemas.microsoft.com/office/2006/metadata/properties" ma:root="true" ma:fieldsID="07f14e7985d2ecb1bf809a288b03e12f" ns2:_="" ns3:_="">
    <xsd:import namespace="8a02a961-f261-477a-a2d3-354fab9a37f4"/>
    <xsd:import namespace="f216dab6-0b3b-4210-b61c-35b34281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961-f261-477a-a2d3-354fab9a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cf8b40-fefe-440b-ac44-e6cd5119d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Thumbnails" ma:index="27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dab6-0b3b-4210-b61c-35b34281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5eb30-8506-4348-a043-9819e0441980}" ma:internalName="TaxCatchAll" ma:showField="CatchAllData" ma:web="f216dab6-0b3b-4210-b61c-35b34281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4933C-5F7C-48E7-9BF9-2A8EC1486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AB3EA-B6A2-4B8F-A053-D5CD61094130}">
  <ds:schemaRefs>
    <ds:schemaRef ds:uri="http://schemas.microsoft.com/office/2006/metadata/properties"/>
    <ds:schemaRef ds:uri="http://schemas.microsoft.com/office/infopath/2007/PartnerControls"/>
    <ds:schemaRef ds:uri="8a02a961-f261-477a-a2d3-354fab9a37f4"/>
    <ds:schemaRef ds:uri="f216dab6-0b3b-4210-b61c-35b342819057"/>
  </ds:schemaRefs>
</ds:datastoreItem>
</file>

<file path=customXml/itemProps3.xml><?xml version="1.0" encoding="utf-8"?>
<ds:datastoreItem xmlns:ds="http://schemas.openxmlformats.org/officeDocument/2006/customXml" ds:itemID="{29724E8F-8093-43D6-A6EE-BD164BF8F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a961-f261-477a-a2d3-354fab9a37f4"/>
    <ds:schemaRef ds:uri="f216dab6-0b3b-4210-b61c-35b34281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Flynn, Colleen</cp:lastModifiedBy>
  <cp:revision>4</cp:revision>
  <dcterms:created xsi:type="dcterms:W3CDTF">2024-12-10T19:28:00Z</dcterms:created>
  <dcterms:modified xsi:type="dcterms:W3CDTF">2024-12-10T20:54:00Z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0x010100CF76A0E7B52C4045BE399C89A750E87C</vt:lpwstr>
  </property>
  <property fmtid="{D5CDD505-2E9C-101B-9397-08002B2CF9AE}" pid="3" name="MediaServiceImageTags">
    <vt:lpwstr/>
  </property>
</Properties>
</file>